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B7" w:rsidRPr="009037C5" w:rsidRDefault="00E402B7" w:rsidP="001F5F5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Отчет о результатах </w:t>
      </w:r>
      <w:proofErr w:type="spellStart"/>
      <w:r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>самообследования</w:t>
      </w:r>
      <w:proofErr w:type="spellEnd"/>
    </w:p>
    <w:p w:rsidR="009037C5" w:rsidRDefault="00E402B7" w:rsidP="001F5F51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муниципального бюджетного учреждения </w:t>
      </w:r>
      <w:r w:rsidR="009037C5"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>Петрозаводского городского округа</w:t>
      </w:r>
    </w:p>
    <w:p w:rsidR="00E402B7" w:rsidRDefault="009037C5" w:rsidP="001F5F51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</w:t>
      </w:r>
      <w:r w:rsidR="00E402B7"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«Детский </w:t>
      </w:r>
      <w:r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>сад комбинированного</w:t>
      </w:r>
      <w:r w:rsidR="00E402B7"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вида № 83</w:t>
      </w:r>
      <w:r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</w:t>
      </w:r>
      <w:r w:rsidR="00E402B7"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>«</w:t>
      </w:r>
      <w:r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Звездочка» </w:t>
      </w:r>
      <w:r>
        <w:rPr>
          <w:rFonts w:ascii="Times New Roman" w:hAnsi="Times New Roman" w:cs="Times New Roman"/>
          <w:b w:val="0"/>
          <w:i w:val="0"/>
          <w:color w:val="auto"/>
          <w:szCs w:val="24"/>
        </w:rPr>
        <w:t>(</w:t>
      </w:r>
      <w:r w:rsidR="00E402B7" w:rsidRPr="009037C5">
        <w:rPr>
          <w:rFonts w:ascii="Times New Roman" w:hAnsi="Times New Roman" w:cs="Times New Roman"/>
          <w:b w:val="0"/>
          <w:i w:val="0"/>
          <w:color w:val="auto"/>
          <w:szCs w:val="24"/>
        </w:rPr>
        <w:t>2016-2017 учебный год</w:t>
      </w:r>
      <w:r>
        <w:rPr>
          <w:rFonts w:ascii="Times New Roman" w:hAnsi="Times New Roman" w:cs="Times New Roman"/>
          <w:b w:val="0"/>
          <w:i w:val="0"/>
          <w:color w:val="auto"/>
          <w:szCs w:val="24"/>
        </w:rPr>
        <w:t>)</w:t>
      </w:r>
    </w:p>
    <w:p w:rsidR="009037C5" w:rsidRPr="009037C5" w:rsidRDefault="009037C5" w:rsidP="009037C5"/>
    <w:tbl>
      <w:tblPr>
        <w:tblW w:w="1037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904"/>
        <w:gridCol w:w="1546"/>
        <w:gridCol w:w="1275"/>
      </w:tblGrid>
      <w:tr w:rsidR="00E402B7" w:rsidRPr="00B452F3" w:rsidTr="00FF7755">
        <w:trPr>
          <w:trHeight w:val="382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D6B76">
            <w:pPr>
              <w:pStyle w:val="normacttext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b/>
                <w:sz w:val="22"/>
                <w:szCs w:val="22"/>
                <w:bdr w:val="none" w:sz="0" w:space="0" w:color="auto" w:frame="1"/>
              </w:rPr>
              <w:t>ПОКАЗАТЕЛИ</w:t>
            </w:r>
            <w:r w:rsidRPr="00B452F3">
              <w:rPr>
                <w:b/>
                <w:sz w:val="22"/>
                <w:szCs w:val="22"/>
              </w:rPr>
              <w:br/>
            </w:r>
            <w:r w:rsidRPr="00B452F3">
              <w:rPr>
                <w:b/>
                <w:sz w:val="22"/>
                <w:szCs w:val="22"/>
                <w:bdr w:val="none" w:sz="0" w:space="0" w:color="auto" w:frame="1"/>
              </w:rPr>
              <w:t>ДЕЯТЕЛЬНОСТИ МДОУ «ДЕТСКИЙ САД № 83»,</w:t>
            </w:r>
            <w:r w:rsidRPr="00B452F3">
              <w:rPr>
                <w:b/>
                <w:sz w:val="22"/>
                <w:szCs w:val="22"/>
              </w:rPr>
              <w:br/>
            </w:r>
            <w:r w:rsidRPr="00B452F3">
              <w:rPr>
                <w:b/>
                <w:sz w:val="22"/>
                <w:szCs w:val="22"/>
                <w:bdr w:val="none" w:sz="0" w:space="0" w:color="auto" w:frame="1"/>
              </w:rPr>
              <w:t>ПОДЛЕЖАЩЕЙ САМООБСЛЕДОВАНИЮ</w:t>
            </w:r>
          </w:p>
        </w:tc>
        <w:tc>
          <w:tcPr>
            <w:tcW w:w="2821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D6B76">
            <w:pPr>
              <w:pStyle w:val="normacttext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  <w:p w:rsidR="00E402B7" w:rsidRPr="00B452F3" w:rsidRDefault="00E402B7" w:rsidP="001D6B76">
            <w:pPr>
              <w:pStyle w:val="normacttext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2016-2017</w:t>
            </w: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D6B76">
            <w:pPr>
              <w:pStyle w:val="normacttext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b/>
                <w:szCs w:val="22"/>
                <w:lang w:eastAsia="en-US"/>
              </w:rPr>
            </w:pPr>
            <w:r w:rsidRPr="00B452F3">
              <w:rPr>
                <w:b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B452F3">
            <w:pPr>
              <w:pStyle w:val="normacttext"/>
              <w:spacing w:before="0" w:beforeAutospacing="0" w:after="0" w:afterAutospacing="0" w:line="276" w:lineRule="auto"/>
              <w:ind w:left="-18" w:right="-160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D6B76">
            <w:pPr>
              <w:pStyle w:val="normacttext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402B7" w:rsidRPr="00B452F3" w:rsidTr="001F5F51">
        <w:trPr>
          <w:trHeight w:val="586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1F5F51" w:rsidP="001F5F51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220</w:t>
            </w:r>
          </w:p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right="-160" w:firstLine="252"/>
              <w:textAlignment w:val="baseline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E402B7" w:rsidRPr="00B452F3" w:rsidTr="001F5F51">
        <w:trPr>
          <w:trHeight w:val="22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1F5F51" w:rsidP="001F5F51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26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E402B7" w:rsidRPr="00B452F3" w:rsidTr="001F5F51">
        <w:trPr>
          <w:trHeight w:val="353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1F5F51" w:rsidP="001F5F51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194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E402B7" w:rsidRPr="00B452F3" w:rsidTr="00221B76">
        <w:trPr>
          <w:trHeight w:val="864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220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E402B7" w:rsidRPr="00B452F3" w:rsidTr="001F5F51">
        <w:trPr>
          <w:trHeight w:val="334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1F5F51" w:rsidP="001F5F51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В режиме полного дня (8 - 12 часов)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220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E402B7" w:rsidRPr="00B452F3" w:rsidTr="00221B76">
        <w:trPr>
          <w:trHeight w:val="873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56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25%</w:t>
            </w:r>
          </w:p>
        </w:tc>
      </w:tr>
      <w:tr w:rsidR="00E402B7" w:rsidRPr="00B452F3" w:rsidTr="00221B76">
        <w:trPr>
          <w:trHeight w:val="424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402B7" w:rsidRPr="00B452F3" w:rsidTr="00221B76">
        <w:trPr>
          <w:trHeight w:val="432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56</w:t>
            </w:r>
          </w:p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25%</w:t>
            </w:r>
          </w:p>
        </w:tc>
      </w:tr>
      <w:tr w:rsidR="00E402B7" w:rsidRPr="00B452F3" w:rsidTr="001F5F51">
        <w:trPr>
          <w:trHeight w:val="350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</w:t>
            </w:r>
            <w:r w:rsidR="00E402B7" w:rsidRPr="00B452F3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По присмотру и уходу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26%</w:t>
            </w:r>
          </w:p>
        </w:tc>
      </w:tr>
      <w:tr w:rsidR="00E402B7" w:rsidRPr="00B452F3" w:rsidTr="00221B76">
        <w:trPr>
          <w:trHeight w:val="64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221B76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8 дней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4%</w:t>
            </w:r>
          </w:p>
        </w:tc>
      </w:tr>
      <w:tr w:rsidR="00E402B7" w:rsidRPr="00B452F3" w:rsidTr="001F5F51">
        <w:trPr>
          <w:trHeight w:val="300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221B76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E402B7" w:rsidRPr="00B452F3" w:rsidTr="001F5F51">
        <w:trPr>
          <w:trHeight w:val="57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4</w:t>
            </w:r>
            <w:r w:rsidR="00D106FE" w:rsidRPr="00B452F3">
              <w:rPr>
                <w:sz w:val="22"/>
                <w:szCs w:val="22"/>
                <w:lang w:eastAsia="en-US"/>
              </w:rPr>
              <w:t>4</w:t>
            </w:r>
            <w:r w:rsidRPr="00B452F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402B7" w:rsidRPr="00B452F3" w:rsidTr="00221B76">
        <w:trPr>
          <w:trHeight w:val="864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12</w:t>
            </w:r>
          </w:p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4</w:t>
            </w:r>
            <w:r w:rsidR="00D106FE" w:rsidRPr="00B452F3">
              <w:rPr>
                <w:sz w:val="22"/>
                <w:szCs w:val="22"/>
                <w:lang w:eastAsia="en-US"/>
              </w:rPr>
              <w:t>4</w:t>
            </w:r>
            <w:r w:rsidRPr="00B452F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402B7" w:rsidRPr="00B452F3" w:rsidTr="00221B76">
        <w:trPr>
          <w:trHeight w:val="64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</w:t>
            </w:r>
            <w:r w:rsidR="00FE57F3" w:rsidRPr="00B452F3">
              <w:rPr>
                <w:sz w:val="22"/>
                <w:szCs w:val="22"/>
                <w:lang w:eastAsia="en-US"/>
              </w:rPr>
              <w:t>5</w:t>
            </w:r>
          </w:p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5</w:t>
            </w:r>
            <w:r w:rsidR="00D106FE" w:rsidRPr="00B452F3">
              <w:rPr>
                <w:sz w:val="22"/>
                <w:szCs w:val="22"/>
                <w:lang w:eastAsia="en-US"/>
              </w:rPr>
              <w:t>6</w:t>
            </w:r>
            <w:r w:rsidRPr="00B452F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402B7" w:rsidRPr="00B452F3" w:rsidTr="001F5F51">
        <w:trPr>
          <w:trHeight w:val="82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</w:t>
            </w:r>
            <w:r w:rsidR="00D106FE" w:rsidRPr="00B452F3">
              <w:rPr>
                <w:sz w:val="22"/>
                <w:szCs w:val="22"/>
                <w:lang w:eastAsia="en-US"/>
              </w:rPr>
              <w:t>4</w:t>
            </w:r>
          </w:p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5</w:t>
            </w:r>
            <w:r w:rsidR="00D106FE" w:rsidRPr="00B452F3">
              <w:rPr>
                <w:sz w:val="22"/>
                <w:szCs w:val="22"/>
                <w:lang w:eastAsia="en-US"/>
              </w:rPr>
              <w:t>2</w:t>
            </w:r>
            <w:r w:rsidRPr="00B452F3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402B7" w:rsidRPr="00B452F3" w:rsidTr="001F5F51">
        <w:trPr>
          <w:trHeight w:val="1059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15%</w:t>
            </w: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8%</w:t>
            </w:r>
          </w:p>
        </w:tc>
      </w:tr>
      <w:tr w:rsidR="00E402B7" w:rsidRPr="00B452F3" w:rsidTr="00221B76">
        <w:trPr>
          <w:trHeight w:val="216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8%</w:t>
            </w:r>
          </w:p>
        </w:tc>
      </w:tr>
      <w:tr w:rsidR="00221B76" w:rsidRPr="00B452F3" w:rsidTr="00221B76">
        <w:trPr>
          <w:trHeight w:val="574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21B76" w:rsidRPr="00B452F3" w:rsidRDefault="001F5F51" w:rsidP="001F5F51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221B76" w:rsidRPr="00B452F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25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21B76" w:rsidRPr="00B452F3" w:rsidRDefault="00221B76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 w:rsidRPr="00221B76">
              <w:rPr>
                <w:sz w:val="22"/>
                <w:szCs w:val="22"/>
                <w:lang w:eastAsia="en-US"/>
              </w:rPr>
              <w:t xml:space="preserve">   </w:t>
            </w:r>
            <w:r w:rsidR="00E402B7" w:rsidRPr="00B452F3">
              <w:rPr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27%</w:t>
            </w:r>
          </w:p>
        </w:tc>
      </w:tr>
      <w:tr w:rsidR="00E402B7" w:rsidRPr="00B452F3" w:rsidTr="001F5F51">
        <w:trPr>
          <w:trHeight w:val="28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</w:t>
            </w:r>
            <w:r w:rsidR="00E402B7" w:rsidRPr="00B452F3"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Свыше 30 лет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12%</w:t>
            </w:r>
          </w:p>
        </w:tc>
      </w:tr>
      <w:tr w:rsidR="00E402B7" w:rsidRPr="00B452F3" w:rsidTr="00221B76">
        <w:trPr>
          <w:trHeight w:val="64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9</w:t>
            </w:r>
          </w:p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35%</w:t>
            </w:r>
          </w:p>
        </w:tc>
      </w:tr>
      <w:tr w:rsidR="00E402B7" w:rsidRPr="00B452F3" w:rsidTr="00221B76">
        <w:trPr>
          <w:trHeight w:val="64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4%</w:t>
            </w:r>
          </w:p>
        </w:tc>
      </w:tr>
      <w:tr w:rsidR="00E402B7" w:rsidRPr="00B452F3" w:rsidTr="00221B76">
        <w:trPr>
          <w:trHeight w:val="1763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</w:t>
            </w:r>
            <w:r w:rsidR="00D106FE" w:rsidRPr="00B452F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97%</w:t>
            </w:r>
          </w:p>
        </w:tc>
      </w:tr>
      <w:tr w:rsidR="00E402B7" w:rsidRPr="00B452F3" w:rsidTr="001F5F51">
        <w:trPr>
          <w:trHeight w:val="1552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02B7" w:rsidRPr="00B452F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</w:t>
            </w:r>
            <w:r w:rsidR="00D106FE" w:rsidRPr="00B452F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83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93%</w:t>
            </w:r>
          </w:p>
        </w:tc>
      </w:tr>
      <w:tr w:rsidR="00E402B7" w:rsidRPr="00B452F3" w:rsidTr="00221B76">
        <w:trPr>
          <w:trHeight w:val="635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9037C5" w:rsidP="009037C5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E402B7" w:rsidRPr="00B452F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52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2</w:t>
            </w:r>
            <w:r w:rsidR="00D106FE" w:rsidRPr="00B452F3">
              <w:rPr>
                <w:sz w:val="22"/>
                <w:szCs w:val="22"/>
                <w:lang w:eastAsia="en-US"/>
              </w:rPr>
              <w:t>7</w:t>
            </w:r>
            <w:r w:rsidRPr="00B452F3">
              <w:rPr>
                <w:sz w:val="22"/>
                <w:szCs w:val="22"/>
                <w:lang w:eastAsia="en-US"/>
              </w:rPr>
              <w:t>/220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221B76" w:rsidRPr="00B452F3" w:rsidTr="00221B76">
        <w:trPr>
          <w:trHeight w:val="371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21B76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B452F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725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21B76" w:rsidRPr="00B452F3" w:rsidRDefault="00221B76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1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Музыкального руководителя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16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15.2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1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Инструктора по физической культуре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15.3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1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Учителя-логопеда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15.4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1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Логопеда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E402B7" w:rsidRPr="00221B76" w:rsidRDefault="00221B76" w:rsidP="001F5F51">
            <w:pPr>
              <w:pStyle w:val="normacttext"/>
              <w:spacing w:before="0" w:beforeAutospacing="0" w:after="0" w:afterAutospacing="0"/>
              <w:ind w:firstLine="709"/>
              <w:textAlignment w:val="baseline"/>
              <w:rPr>
                <w:sz w:val="22"/>
                <w:szCs w:val="22"/>
                <w:lang w:eastAsia="en-US"/>
              </w:rPr>
            </w:pPr>
            <w:r w:rsidRPr="00221B7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15.5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1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Учителя-дефектолога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left="-160"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15.6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21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Педагога-психолога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221B76" w:rsidRPr="00B452F3" w:rsidTr="00221B76">
        <w:trPr>
          <w:trHeight w:val="272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21B76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25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21B76" w:rsidRPr="00B452F3" w:rsidRDefault="00221B76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b/>
                <w:sz w:val="22"/>
                <w:szCs w:val="22"/>
                <w:lang w:eastAsia="en-US"/>
              </w:rPr>
              <w:t>Инфраструктура</w:t>
            </w:r>
          </w:p>
        </w:tc>
      </w:tr>
      <w:tr w:rsidR="00E402B7" w:rsidRPr="00B452F3" w:rsidTr="00221B76">
        <w:trPr>
          <w:trHeight w:val="64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402B7" w:rsidRPr="00B452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5,7 кв. м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648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402B7" w:rsidRPr="00B452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1 кв. м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Наличие физкультурного зала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207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221B76">
            <w:pPr>
              <w:pStyle w:val="normacttext"/>
              <w:spacing w:before="0" w:beforeAutospacing="0" w:after="0" w:afterAutospacing="0" w:line="276" w:lineRule="auto"/>
              <w:ind w:right="-160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402B7" w:rsidRPr="00B452F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Наличие музыкального зала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  <w:tr w:rsidR="00E402B7" w:rsidRPr="00B452F3" w:rsidTr="00221B76">
        <w:trPr>
          <w:trHeight w:val="881"/>
        </w:trPr>
        <w:tc>
          <w:tcPr>
            <w:tcW w:w="6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221B76" w:rsidP="001D6B76">
            <w:pPr>
              <w:pStyle w:val="normacttext"/>
              <w:spacing w:before="0" w:beforeAutospacing="0" w:after="0" w:afterAutospacing="0" w:line="276" w:lineRule="auto"/>
              <w:ind w:left="-160" w:right="-160" w:firstLine="709"/>
              <w:jc w:val="center"/>
              <w:textAlignment w:val="baseline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402B7" w:rsidRPr="00B452F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0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  <w:r w:rsidRPr="00B452F3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E402B7" w:rsidRPr="00B452F3" w:rsidRDefault="00E402B7" w:rsidP="001F5F51">
            <w:pPr>
              <w:pStyle w:val="normacttext"/>
              <w:spacing w:before="0" w:beforeAutospacing="0" w:after="0" w:afterAutospacing="0"/>
              <w:ind w:firstLine="709"/>
              <w:jc w:val="center"/>
              <w:textAlignment w:val="baseline"/>
              <w:rPr>
                <w:szCs w:val="22"/>
                <w:lang w:eastAsia="en-US"/>
              </w:rPr>
            </w:pPr>
          </w:p>
        </w:tc>
      </w:tr>
    </w:tbl>
    <w:p w:rsidR="00D106FE" w:rsidRPr="00B452F3" w:rsidRDefault="00D106FE" w:rsidP="001D6B76">
      <w:pPr>
        <w:pStyle w:val="normacttext"/>
        <w:spacing w:before="0" w:beforeAutospacing="0" w:after="0" w:afterAutospacing="0"/>
        <w:ind w:firstLine="709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E44401" w:rsidRPr="00B452F3" w:rsidRDefault="00E44401" w:rsidP="001D6B76">
      <w:pPr>
        <w:pStyle w:val="normacttext"/>
        <w:spacing w:before="0" w:beforeAutospacing="0" w:after="0" w:afterAutospacing="0"/>
        <w:ind w:firstLine="709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B452F3" w:rsidRDefault="00B452F3">
      <w:pPr>
        <w:spacing w:after="160" w:line="259" w:lineRule="auto"/>
        <w:rPr>
          <w:rFonts w:eastAsia="Times New Roman"/>
          <w:b/>
          <w:color w:val="auto"/>
          <w:sz w:val="22"/>
          <w:szCs w:val="22"/>
          <w:bdr w:val="none" w:sz="0" w:space="0" w:color="auto" w:frame="1"/>
          <w:lang w:eastAsia="ru-RU"/>
        </w:rPr>
      </w:pPr>
      <w:r>
        <w:rPr>
          <w:b/>
          <w:sz w:val="22"/>
          <w:szCs w:val="22"/>
          <w:bdr w:val="none" w:sz="0" w:space="0" w:color="auto" w:frame="1"/>
        </w:rPr>
        <w:br w:type="page"/>
      </w:r>
      <w:bookmarkStart w:id="0" w:name="_GoBack"/>
      <w:bookmarkEnd w:id="0"/>
    </w:p>
    <w:p w:rsidR="00FF7755" w:rsidRDefault="00E402B7" w:rsidP="00B452F3">
      <w:pPr>
        <w:pStyle w:val="normacttext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1D6B76">
        <w:rPr>
          <w:b/>
          <w:sz w:val="20"/>
          <w:szCs w:val="20"/>
          <w:bdr w:val="none" w:sz="0" w:space="0" w:color="auto" w:frame="1"/>
        </w:rPr>
        <w:lastRenderedPageBreak/>
        <w:t xml:space="preserve">АНАЛИЗ </w:t>
      </w:r>
      <w:r w:rsidR="00FF7755">
        <w:rPr>
          <w:b/>
          <w:sz w:val="20"/>
          <w:szCs w:val="20"/>
        </w:rPr>
        <w:t xml:space="preserve">РЕЗУЛЬТАТОВ </w:t>
      </w:r>
      <w:r w:rsidR="00FF7755" w:rsidRPr="001D6B76">
        <w:rPr>
          <w:b/>
          <w:sz w:val="20"/>
          <w:szCs w:val="20"/>
          <w:bdr w:val="none" w:sz="0" w:space="0" w:color="auto" w:frame="1"/>
        </w:rPr>
        <w:t>ПОКАЗАТЕЛЕЙ</w:t>
      </w:r>
    </w:p>
    <w:p w:rsidR="00437825" w:rsidRPr="00FF7755" w:rsidRDefault="00FF7755" w:rsidP="00B452F3">
      <w:pPr>
        <w:pStyle w:val="normacttext"/>
        <w:spacing w:before="0" w:beforeAutospacing="0" w:after="0" w:afterAutospacing="0"/>
        <w:ind w:firstLine="567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</w:rPr>
        <w:t>САМООБСЛЕДОВАНИЯ</w:t>
      </w:r>
      <w:r w:rsidRPr="001D6B76">
        <w:t xml:space="preserve"> </w:t>
      </w:r>
      <w:r w:rsidR="00E402B7" w:rsidRPr="001D6B76">
        <w:rPr>
          <w:b/>
          <w:sz w:val="20"/>
          <w:szCs w:val="20"/>
          <w:bdr w:val="none" w:sz="0" w:space="0" w:color="auto" w:frame="1"/>
        </w:rPr>
        <w:t>ДЕЯТЕЛЬНОСТИ  МДОУ «ДЕТСКИЙ САД № 83»</w:t>
      </w:r>
      <w:r>
        <w:rPr>
          <w:b/>
          <w:sz w:val="20"/>
          <w:szCs w:val="20"/>
          <w:bdr w:val="none" w:sz="0" w:space="0" w:color="auto" w:frame="1"/>
        </w:rPr>
        <w:t xml:space="preserve"> </w:t>
      </w:r>
      <w:r w:rsidR="00B452F3">
        <w:rPr>
          <w:b/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  <w:bdr w:val="none" w:sz="0" w:space="0" w:color="auto" w:frame="1"/>
        </w:rPr>
        <w:t>(2016-2017 учебный год)</w:t>
      </w:r>
    </w:p>
    <w:p w:rsidR="005159D6" w:rsidRPr="001D6B76" w:rsidRDefault="005159D6" w:rsidP="001D6B76">
      <w:pPr>
        <w:ind w:right="142" w:firstLine="709"/>
        <w:jc w:val="both"/>
        <w:rPr>
          <w:b/>
          <w:color w:val="auto"/>
          <w:sz w:val="22"/>
          <w:szCs w:val="22"/>
        </w:rPr>
      </w:pPr>
      <w:r w:rsidRPr="001D6B76">
        <w:rPr>
          <w:b/>
          <w:color w:val="auto"/>
          <w:sz w:val="22"/>
          <w:szCs w:val="22"/>
        </w:rPr>
        <w:t>Общие сведения об образовательном учреждении</w:t>
      </w:r>
    </w:p>
    <w:p w:rsidR="00437825" w:rsidRPr="001D6B76" w:rsidRDefault="00437825" w:rsidP="001D6B76">
      <w:pPr>
        <w:ind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Полное наименование: муниципальное бюджетное дошкольное образовательное учреждение Петрозаводского городского округа «Детский сад комбинированного вида № 83 «Звездочка». </w:t>
      </w:r>
    </w:p>
    <w:p w:rsidR="00437825" w:rsidRPr="001D6B76" w:rsidRDefault="00437825" w:rsidP="001D6B76">
      <w:pPr>
        <w:ind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>Сокращенное наименование: МДОУ «Детский сад  №83 «Звездочка»</w:t>
      </w:r>
    </w:p>
    <w:p w:rsidR="00437825" w:rsidRPr="001D6B76" w:rsidRDefault="00437825" w:rsidP="001D6B76">
      <w:pPr>
        <w:ind w:right="-441"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Юридический адрес: г. Петрозаводск, Октябрьский пр. д.37, Дата открытия: </w:t>
      </w:r>
      <w:smartTag w:uri="urn:schemas-microsoft-com:office:smarttags" w:element="metricconverter">
        <w:smartTagPr>
          <w:attr w:name="ProductID" w:val="1963 г"/>
        </w:smartTagPr>
        <w:r w:rsidRPr="001D6B76">
          <w:rPr>
            <w:color w:val="auto"/>
            <w:sz w:val="22"/>
            <w:szCs w:val="22"/>
          </w:rPr>
          <w:t>1963 г</w:t>
        </w:r>
      </w:smartTag>
      <w:r w:rsidRPr="001D6B76">
        <w:rPr>
          <w:color w:val="auto"/>
          <w:sz w:val="22"/>
          <w:szCs w:val="22"/>
        </w:rPr>
        <w:t xml:space="preserve">. </w:t>
      </w:r>
    </w:p>
    <w:p w:rsidR="00437825" w:rsidRPr="001D6B76" w:rsidRDefault="00437825" w:rsidP="001D6B76">
      <w:pPr>
        <w:ind w:right="113"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            МДОУ «Детский сад № 83» имеет лицензию серия 10Л01 № 0007443  от 24.05.2016 г. </w:t>
      </w:r>
    </w:p>
    <w:p w:rsidR="00437825" w:rsidRPr="001D6B76" w:rsidRDefault="00437825" w:rsidP="001D6B76">
      <w:pPr>
        <w:ind w:left="284" w:right="113"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       МДОУ «Детский сад № 83» расположен в здании типового проекта постройки 1963 года</w:t>
      </w:r>
    </w:p>
    <w:p w:rsidR="00437825" w:rsidRPr="001D6B76" w:rsidRDefault="00437825" w:rsidP="001D6B76">
      <w:pPr>
        <w:ind w:right="113"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 (ясельное здание построено в 1968 году  на территории детского сада). МДОУ «Детский сад № 83»   находится    в   Октябрьском   округе,   в   окружении   образовательных   учреждений  (детские сады  № 79, 49, 56,  школы № 38, 40, 36, ДЮСШ № 6)  и торговых организаций  (продовольственные   и  промышленные  магазины). Детский сад расположен между улицами Мурманская и Краснофлотская.</w:t>
      </w:r>
    </w:p>
    <w:p w:rsidR="00DC2159" w:rsidRPr="00F13C8D" w:rsidRDefault="00DC2159" w:rsidP="00DC2159">
      <w:pPr>
        <w:jc w:val="both"/>
        <w:rPr>
          <w:b/>
          <w:bCs/>
          <w:sz w:val="22"/>
          <w:szCs w:val="22"/>
        </w:rPr>
      </w:pPr>
      <w:r w:rsidRPr="00F13C8D">
        <w:rPr>
          <w:b/>
          <w:bCs/>
          <w:sz w:val="22"/>
          <w:szCs w:val="22"/>
        </w:rPr>
        <w:t>Режим функционирования</w:t>
      </w:r>
    </w:p>
    <w:p w:rsidR="00DC2159" w:rsidRPr="00536615" w:rsidRDefault="00DC2159" w:rsidP="00DC2159">
      <w:pPr>
        <w:ind w:firstLine="709"/>
        <w:jc w:val="both"/>
        <w:rPr>
          <w:color w:val="auto"/>
          <w:sz w:val="22"/>
          <w:szCs w:val="22"/>
        </w:rPr>
      </w:pPr>
      <w:r w:rsidRPr="00536615">
        <w:rPr>
          <w:color w:val="auto"/>
          <w:sz w:val="22"/>
          <w:szCs w:val="22"/>
        </w:rPr>
        <w:t xml:space="preserve">МДОУ «Детский сад № 83 «Звёздочка» работает 5 дней в неделю  с 7.30 до 18.00. </w:t>
      </w:r>
    </w:p>
    <w:p w:rsidR="00E402B7" w:rsidRPr="00536615" w:rsidRDefault="00DC2159" w:rsidP="00536615">
      <w:pPr>
        <w:ind w:right="142" w:firstLine="709"/>
        <w:rPr>
          <w:color w:val="auto"/>
          <w:szCs w:val="22"/>
        </w:rPr>
      </w:pPr>
      <w:r w:rsidRPr="00536615">
        <w:rPr>
          <w:color w:val="auto"/>
          <w:sz w:val="22"/>
          <w:szCs w:val="22"/>
        </w:rPr>
        <w:t xml:space="preserve">Выходные суббота и воскресенье </w:t>
      </w:r>
      <w:r w:rsidR="00536615">
        <w:rPr>
          <w:color w:val="auto"/>
          <w:sz w:val="22"/>
          <w:szCs w:val="22"/>
        </w:rPr>
        <w:t xml:space="preserve">     </w:t>
      </w:r>
      <w:r w:rsidRPr="00536615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C2159" w:rsidRPr="00536615" w:rsidRDefault="00DC2159" w:rsidP="00DC2159">
      <w:pPr>
        <w:jc w:val="both"/>
        <w:rPr>
          <w:color w:val="auto"/>
          <w:sz w:val="22"/>
          <w:szCs w:val="22"/>
        </w:rPr>
      </w:pPr>
      <w:r w:rsidRPr="00536615">
        <w:rPr>
          <w:color w:val="auto"/>
          <w:sz w:val="22"/>
          <w:szCs w:val="22"/>
        </w:rPr>
        <w:t xml:space="preserve"> </w:t>
      </w:r>
      <w:r w:rsidRPr="00536615">
        <w:rPr>
          <w:b/>
          <w:color w:val="auto"/>
          <w:sz w:val="22"/>
          <w:szCs w:val="22"/>
        </w:rPr>
        <w:t xml:space="preserve">Структура и количество групп. </w:t>
      </w:r>
      <w:r w:rsidRPr="00536615">
        <w:rPr>
          <w:color w:val="auto"/>
          <w:sz w:val="22"/>
          <w:szCs w:val="22"/>
        </w:rPr>
        <w:t xml:space="preserve">В </w:t>
      </w:r>
      <w:r w:rsidR="00165F58">
        <w:rPr>
          <w:color w:val="auto"/>
          <w:sz w:val="22"/>
          <w:szCs w:val="22"/>
        </w:rPr>
        <w:t xml:space="preserve">настоящее время в </w:t>
      </w:r>
      <w:r w:rsidRPr="00536615">
        <w:rPr>
          <w:color w:val="auto"/>
          <w:sz w:val="22"/>
          <w:szCs w:val="22"/>
        </w:rPr>
        <w:t xml:space="preserve">детском саду воспитывается </w:t>
      </w:r>
      <w:r w:rsidR="00536615" w:rsidRPr="00536615">
        <w:rPr>
          <w:color w:val="auto"/>
          <w:sz w:val="22"/>
          <w:szCs w:val="22"/>
        </w:rPr>
        <w:t>220</w:t>
      </w:r>
      <w:r w:rsidRPr="00536615">
        <w:rPr>
          <w:color w:val="auto"/>
          <w:sz w:val="22"/>
          <w:szCs w:val="22"/>
        </w:rPr>
        <w:t xml:space="preserve"> </w:t>
      </w:r>
      <w:r w:rsidR="00536615" w:rsidRPr="00536615">
        <w:rPr>
          <w:color w:val="auto"/>
          <w:sz w:val="22"/>
          <w:szCs w:val="22"/>
        </w:rPr>
        <w:t>детей</w:t>
      </w:r>
      <w:r w:rsidRPr="00536615">
        <w:rPr>
          <w:color w:val="auto"/>
          <w:sz w:val="22"/>
          <w:szCs w:val="22"/>
        </w:rPr>
        <w:t xml:space="preserve"> в </w:t>
      </w:r>
      <w:r w:rsidR="00536615" w:rsidRPr="00536615">
        <w:rPr>
          <w:color w:val="auto"/>
          <w:sz w:val="22"/>
          <w:szCs w:val="22"/>
        </w:rPr>
        <w:t>10</w:t>
      </w:r>
      <w:r w:rsidRPr="00536615">
        <w:rPr>
          <w:color w:val="auto"/>
          <w:sz w:val="22"/>
          <w:szCs w:val="22"/>
        </w:rPr>
        <w:t xml:space="preserve"> возрастных группах (</w:t>
      </w:r>
      <w:r w:rsidR="00564925">
        <w:rPr>
          <w:color w:val="auto"/>
          <w:sz w:val="22"/>
          <w:szCs w:val="22"/>
        </w:rPr>
        <w:t>7</w:t>
      </w:r>
      <w:r w:rsidRPr="00536615">
        <w:rPr>
          <w:color w:val="auto"/>
          <w:sz w:val="22"/>
          <w:szCs w:val="22"/>
        </w:rPr>
        <w:t xml:space="preserve"> дошкольных групп и 3 группы для детей с </w:t>
      </w:r>
      <w:r w:rsidR="00564925">
        <w:rPr>
          <w:color w:val="auto"/>
          <w:sz w:val="22"/>
          <w:szCs w:val="22"/>
        </w:rPr>
        <w:t>ОВЗ (</w:t>
      </w:r>
      <w:r w:rsidRPr="00536615">
        <w:rPr>
          <w:color w:val="auto"/>
          <w:sz w:val="22"/>
          <w:szCs w:val="22"/>
        </w:rPr>
        <w:t xml:space="preserve">ТНР): </w:t>
      </w:r>
    </w:p>
    <w:p w:rsidR="00B452F3" w:rsidRPr="001D6B76" w:rsidRDefault="00B452F3" w:rsidP="00B452F3">
      <w:pPr>
        <w:ind w:left="26" w:right="142" w:firstLine="709"/>
        <w:jc w:val="both"/>
        <w:rPr>
          <w:b/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>Система управления организацией</w:t>
      </w:r>
    </w:p>
    <w:p w:rsidR="00B452F3" w:rsidRPr="001D6B76" w:rsidRDefault="00B452F3" w:rsidP="00B452F3">
      <w:pPr>
        <w:ind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Учредителем МДОУ «Детский сад № 83»  является администрация Петрозаводского городского округа.  На основании постановления Главы Петрозаводского городского округа  МДОУ «Детский сад № 83» имеет статус юридического лица. Как юридическое лицо дошкольное учреждение имеет  круглую печать,  обособленное имущество, закрепленное за ним на основании договора </w:t>
      </w:r>
      <w:r>
        <w:rPr>
          <w:color w:val="auto"/>
          <w:sz w:val="22"/>
          <w:szCs w:val="22"/>
        </w:rPr>
        <w:t>ссуды</w:t>
      </w:r>
      <w:r w:rsidRPr="001D6B76">
        <w:rPr>
          <w:color w:val="auto"/>
          <w:sz w:val="22"/>
          <w:szCs w:val="22"/>
        </w:rPr>
        <w:t xml:space="preserve">. </w:t>
      </w:r>
    </w:p>
    <w:p w:rsidR="00B452F3" w:rsidRPr="001D6B76" w:rsidRDefault="00B452F3" w:rsidP="00B452F3">
      <w:pPr>
        <w:ind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В своей деятельности МДОУ «Детский сад № 83»   руководствуется  законодательством Российской Федерации, Уставом, а так же приказами, распоряжениями  и нормативными актами Учредителя. </w:t>
      </w:r>
    </w:p>
    <w:p w:rsidR="00B452F3" w:rsidRPr="009037C5" w:rsidRDefault="007F3DA7" w:rsidP="00536615">
      <w:pPr>
        <w:ind w:right="142" w:firstLine="709"/>
        <w:rPr>
          <w:b/>
          <w:color w:val="auto"/>
          <w:sz w:val="22"/>
          <w:szCs w:val="22"/>
        </w:rPr>
      </w:pPr>
      <w:r w:rsidRPr="009037C5">
        <w:rPr>
          <w:b/>
          <w:color w:val="000000"/>
          <w:sz w:val="22"/>
          <w:szCs w:val="22"/>
        </w:rPr>
        <w:t>О</w:t>
      </w:r>
      <w:r w:rsidR="00B452F3" w:rsidRPr="009037C5">
        <w:rPr>
          <w:b/>
          <w:color w:val="000000"/>
          <w:sz w:val="22"/>
          <w:szCs w:val="22"/>
        </w:rPr>
        <w:t>рганиз</w:t>
      </w:r>
      <w:r w:rsidRPr="009037C5">
        <w:rPr>
          <w:b/>
          <w:color w:val="000000"/>
          <w:sz w:val="22"/>
          <w:szCs w:val="22"/>
        </w:rPr>
        <w:t>ация и содержание образовательного процесса</w:t>
      </w:r>
    </w:p>
    <w:p w:rsidR="00536615" w:rsidRPr="00536615" w:rsidRDefault="00DC2159" w:rsidP="00536615">
      <w:pPr>
        <w:ind w:right="142" w:firstLine="709"/>
        <w:rPr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 xml:space="preserve"> </w:t>
      </w:r>
      <w:r w:rsidR="00E402B7" w:rsidRPr="001D6B76">
        <w:rPr>
          <w:b/>
          <w:color w:val="auto"/>
          <w:sz w:val="22"/>
          <w:szCs w:val="22"/>
        </w:rPr>
        <w:t>«Организация учебного процесса»</w:t>
      </w:r>
      <w:r w:rsidR="00E402B7" w:rsidRPr="001D6B76">
        <w:rPr>
          <w:color w:val="auto"/>
          <w:sz w:val="22"/>
          <w:szCs w:val="22"/>
        </w:rPr>
        <w:t xml:space="preserve"> </w:t>
      </w:r>
    </w:p>
    <w:p w:rsidR="00E402B7" w:rsidRPr="001D6B76" w:rsidRDefault="000B07EC" w:rsidP="00DC2159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 xml:space="preserve">МДОУ «Детский сад № 83 «Звёздочка» является образовательным учреждением комбинированного вида. Учреждение данного вида обеспечивает развитие детей в соответствии с требованиями федерального государственного образовательного стандарта по всем направлениям своей деятельности. </w:t>
      </w:r>
      <w:r w:rsidR="00E402B7" w:rsidRPr="001D6B76">
        <w:rPr>
          <w:color w:val="auto"/>
          <w:sz w:val="22"/>
          <w:szCs w:val="22"/>
        </w:rPr>
        <w:t>Учебный план определяет максимально допустимый объем недельной образовательной нагрузки, распределяет учебное время, отведенное на освоение программных требований.</w:t>
      </w:r>
    </w:p>
    <w:p w:rsidR="00E402B7" w:rsidRPr="001D6B76" w:rsidRDefault="00E402B7" w:rsidP="001D6B76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>Расписание позволяет решать задачи, поставленные образовательной</w:t>
      </w:r>
      <w:r w:rsidRPr="001D6B76">
        <w:rPr>
          <w:bCs/>
          <w:color w:val="auto"/>
          <w:sz w:val="22"/>
          <w:szCs w:val="22"/>
        </w:rPr>
        <w:t xml:space="preserve"> программой дошкольного образования МДОУ «Детский сад № 83».</w:t>
      </w:r>
      <w:r w:rsidRPr="001D6B76">
        <w:rPr>
          <w:color w:val="auto"/>
          <w:sz w:val="22"/>
          <w:szCs w:val="22"/>
        </w:rPr>
        <w:t xml:space="preserve"> Учебная нагрузка на каждого воспитанника не превышает предельно допустимую норму при пятидневной рабочей неделе. Расписание составлено в соответствии с требованиями </w:t>
      </w:r>
      <w:proofErr w:type="spellStart"/>
      <w:r w:rsidRPr="001D6B76">
        <w:rPr>
          <w:color w:val="auto"/>
          <w:sz w:val="22"/>
          <w:szCs w:val="22"/>
        </w:rPr>
        <w:t>СанПина</w:t>
      </w:r>
      <w:proofErr w:type="spellEnd"/>
      <w:r w:rsidRPr="001D6B76">
        <w:rPr>
          <w:color w:val="auto"/>
          <w:sz w:val="22"/>
          <w:szCs w:val="22"/>
        </w:rPr>
        <w:t xml:space="preserve"> к организации, учебной деятельности, занятия физкультурно-оздоровительного и художественно-эстетического цикла занимают не менее 50 % от общего времени занятий. Занятия, требующие умственного напряжения детей, проводятся в первой половине дня и в дни наиболее высокой работоспособности детей и сочетаются с музыкальными и физкультурными занятиями в целях профилактики утомления детей.</w:t>
      </w:r>
    </w:p>
    <w:p w:rsidR="00E402B7" w:rsidRPr="001D6B76" w:rsidRDefault="00E402B7" w:rsidP="001D6B76">
      <w:pPr>
        <w:pStyle w:val="a3"/>
        <w:shd w:val="clear" w:color="auto" w:fill="FFFFFF"/>
        <w:spacing w:before="0" w:beforeAutospacing="0" w:after="0" w:afterAutospacing="0" w:line="276" w:lineRule="auto"/>
        <w:ind w:left="26" w:right="116" w:firstLine="709"/>
        <w:jc w:val="both"/>
        <w:rPr>
          <w:szCs w:val="22"/>
          <w:lang w:eastAsia="en-US"/>
        </w:rPr>
      </w:pPr>
      <w:r w:rsidRPr="001D6B76">
        <w:rPr>
          <w:sz w:val="22"/>
          <w:szCs w:val="22"/>
          <w:lang w:eastAsia="en-US"/>
        </w:rPr>
        <w:t xml:space="preserve">Поставленные годовые задачи реализованы полностью, в ходе реализации годовых задач: </w:t>
      </w:r>
    </w:p>
    <w:p w:rsidR="00E402B7" w:rsidRPr="001D6B76" w:rsidRDefault="00E402B7" w:rsidP="001D6B76">
      <w:pPr>
        <w:pStyle w:val="a4"/>
        <w:numPr>
          <w:ilvl w:val="0"/>
          <w:numId w:val="1"/>
        </w:numPr>
        <w:ind w:left="26" w:right="116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 xml:space="preserve">в этом году детскому саду присвоен статус базовой площадки по физкультурно-оздоровительной работе «Движение для здоровья». Педагоги повысили свой профессиональный уровень в вопросах физкультурно-оздоровительной работы в детском саду. Необходимо продолжить работу с педагогами по изучению и внедрению программы «Движение для здоровья», включить в программу блок «Младший возраст», и блок «Скандинавская ходьба». На базе детского сада прошли семинары – практикумы для педагогов города по темам: «Обучение дошкольников ходьбе на лыжах», «Организация и проведение праздника «Путешествие в страну «Здоровья», «Военно-патриотическая игра «Зарница». В этом году обновили физкультурное оборудование на 70%. Также были приобретены телескопические палки для скандинавской ходьбы, в количестве 20 пар. </w:t>
      </w:r>
      <w:r w:rsidR="0075121D">
        <w:rPr>
          <w:color w:val="auto"/>
          <w:sz w:val="22"/>
          <w:szCs w:val="22"/>
        </w:rPr>
        <w:t>В</w:t>
      </w:r>
      <w:r w:rsidRPr="001D6B76">
        <w:rPr>
          <w:color w:val="auto"/>
          <w:sz w:val="22"/>
          <w:szCs w:val="22"/>
        </w:rPr>
        <w:t xml:space="preserve"> следующем году </w:t>
      </w:r>
      <w:r w:rsidR="0075121D">
        <w:rPr>
          <w:color w:val="auto"/>
          <w:sz w:val="22"/>
          <w:szCs w:val="22"/>
        </w:rPr>
        <w:t>н</w:t>
      </w:r>
      <w:r w:rsidR="0075121D" w:rsidRPr="001D6B76">
        <w:rPr>
          <w:color w:val="auto"/>
          <w:sz w:val="22"/>
          <w:szCs w:val="22"/>
        </w:rPr>
        <w:t xml:space="preserve">еобходимо </w:t>
      </w:r>
      <w:r w:rsidRPr="001D6B76">
        <w:rPr>
          <w:color w:val="auto"/>
          <w:sz w:val="22"/>
          <w:szCs w:val="22"/>
        </w:rPr>
        <w:t xml:space="preserve">увеличить количество пар на 10%. </w:t>
      </w:r>
    </w:p>
    <w:p w:rsidR="00E402B7" w:rsidRPr="001D6B76" w:rsidRDefault="00E402B7" w:rsidP="001D6B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6" w:right="116" w:firstLine="709"/>
        <w:jc w:val="both"/>
        <w:rPr>
          <w:szCs w:val="22"/>
          <w:lang w:eastAsia="en-US"/>
        </w:rPr>
      </w:pPr>
      <w:r w:rsidRPr="001D6B76">
        <w:rPr>
          <w:sz w:val="22"/>
          <w:szCs w:val="22"/>
          <w:lang w:eastAsia="en-US"/>
        </w:rPr>
        <w:t xml:space="preserve">педагоги разработали систему игр по использованию игрового набора «Дары Фребеля» в  речевом развитии дошкольников. Была создана картотека игр по речевому развитию с использованием </w:t>
      </w:r>
      <w:r w:rsidRPr="001D6B76">
        <w:rPr>
          <w:sz w:val="22"/>
          <w:szCs w:val="22"/>
          <w:lang w:eastAsia="en-US"/>
        </w:rPr>
        <w:lastRenderedPageBreak/>
        <w:t>игрового набора в каждой возрастной группе. Было приобретено 6 игровых наборов «Дары Фребеля». Игровыми наборами детский сад укомплектован полностью: есть игровой набор в каждой возрастной группе и в методическом кабинете. На базе детского сада прошло методическое объединение для педагогов ПГО «Применение пособия «Дары Фрёбеля» при организации образовательного процесса в соответствии с ФГОС   «Дары Фребеля» - дидактический материал для развития речи дошкольников». Воспитатели и учителя-логопеды МДОУ «Детский сад № 83» поделились опытом работы по использованию игрового набора в развитии дошкольников с тяжелыми нарушениями речи.</w:t>
      </w:r>
    </w:p>
    <w:p w:rsidR="00E402B7" w:rsidRPr="001D6B76" w:rsidRDefault="00E402B7" w:rsidP="001D6B76">
      <w:pPr>
        <w:pStyle w:val="a4"/>
        <w:numPr>
          <w:ilvl w:val="0"/>
          <w:numId w:val="1"/>
        </w:numPr>
        <w:ind w:left="26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>повысился профессиональный уровень педагогов в вопросах использования активных (инновационных) форм взаимодействия с родителями: успешно используется проектный метод, и мероприятия с родителями в форме мастер-классов. Новой формой работы с родителями стала «</w:t>
      </w:r>
      <w:proofErr w:type="spellStart"/>
      <w:r w:rsidRPr="001D6B76">
        <w:rPr>
          <w:color w:val="auto"/>
          <w:sz w:val="22"/>
          <w:szCs w:val="22"/>
        </w:rPr>
        <w:t>Квест</w:t>
      </w:r>
      <w:proofErr w:type="spellEnd"/>
      <w:r w:rsidRPr="001D6B76">
        <w:rPr>
          <w:color w:val="auto"/>
          <w:sz w:val="22"/>
          <w:szCs w:val="22"/>
        </w:rPr>
        <w:t xml:space="preserve"> - игра». Возросла профессиональная компетентность в вопросах реализации проектной деятельности. Работу в данном направлении следует продолжить увеличить количество семей вовлекаемых в проектную деятельность на 3 %. С целью оценки качества предоставляемой услуги, на сайте детского сада создана электронная анкета, для каждой возрастной группы. Активное участие родителей в воспитательно-образовательном процессе детского сада является одной из важнейших задач. </w:t>
      </w:r>
      <w:r w:rsidRPr="001D6B76">
        <w:rPr>
          <w:color w:val="auto"/>
          <w:sz w:val="22"/>
          <w:szCs w:val="22"/>
        </w:rPr>
        <w:br/>
        <w:t xml:space="preserve"> Доля  используемых информационно – телекоммуникационных-100%, создана информационно-телекоммуникационная сеть, проведена система </w:t>
      </w:r>
      <w:r w:rsidRPr="001D6B76">
        <w:rPr>
          <w:color w:val="auto"/>
          <w:sz w:val="22"/>
          <w:szCs w:val="22"/>
          <w:lang w:val="en-US"/>
        </w:rPr>
        <w:t>Fi</w:t>
      </w:r>
      <w:r w:rsidRPr="001D6B76">
        <w:rPr>
          <w:color w:val="auto"/>
          <w:sz w:val="22"/>
          <w:szCs w:val="22"/>
        </w:rPr>
        <w:t>-</w:t>
      </w:r>
      <w:r w:rsidRPr="001D6B76">
        <w:rPr>
          <w:color w:val="auto"/>
          <w:sz w:val="22"/>
          <w:szCs w:val="22"/>
          <w:lang w:val="en-US"/>
        </w:rPr>
        <w:t>Wi</w:t>
      </w:r>
      <w:r w:rsidRPr="001D6B76">
        <w:rPr>
          <w:color w:val="auto"/>
          <w:sz w:val="22"/>
          <w:szCs w:val="22"/>
        </w:rPr>
        <w:t xml:space="preserve"> для клиентов и сотрудников в обоих зданиях. Необходимо дополнительно провести  маршрутизаторы на второй этаж основного здания. </w:t>
      </w:r>
      <w:r w:rsidR="009037C5">
        <w:rPr>
          <w:color w:val="auto"/>
          <w:sz w:val="22"/>
          <w:szCs w:val="22"/>
        </w:rPr>
        <w:t>Учебный план выполнен в полном объеме.</w:t>
      </w:r>
    </w:p>
    <w:p w:rsidR="00E402B7" w:rsidRPr="001D6B76" w:rsidRDefault="00E402B7" w:rsidP="001D6B76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>Качество кадрового обеспечения</w:t>
      </w:r>
    </w:p>
    <w:p w:rsidR="000B07EC" w:rsidRPr="001D6B76" w:rsidRDefault="000B07EC" w:rsidP="001D6B76">
      <w:pPr>
        <w:ind w:left="26" w:right="142"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 xml:space="preserve">В данное время в МДОУ работает 27 педагогов. </w:t>
      </w:r>
      <w:r w:rsidR="009478EA" w:rsidRPr="001D6B76">
        <w:rPr>
          <w:color w:val="auto"/>
          <w:sz w:val="22"/>
          <w:szCs w:val="22"/>
        </w:rPr>
        <w:t>В 2016-2017 учебном году п</w:t>
      </w:r>
      <w:r w:rsidRPr="001D6B76">
        <w:rPr>
          <w:color w:val="auto"/>
          <w:sz w:val="22"/>
          <w:szCs w:val="22"/>
        </w:rPr>
        <w:t>овышение квалификации педагогов проходит согласно плану</w:t>
      </w:r>
      <w:r w:rsidR="009478EA" w:rsidRPr="001D6B76">
        <w:rPr>
          <w:color w:val="auto"/>
          <w:sz w:val="22"/>
          <w:szCs w:val="22"/>
        </w:rPr>
        <w:t xml:space="preserve">: 4 педагога </w:t>
      </w:r>
      <w:r w:rsidR="00E448A3" w:rsidRPr="001D6B76">
        <w:rPr>
          <w:color w:val="auto"/>
          <w:sz w:val="22"/>
          <w:szCs w:val="22"/>
        </w:rPr>
        <w:t>прошли обучение по</w:t>
      </w:r>
      <w:r w:rsidR="00E448A3" w:rsidRPr="001D6B76">
        <w:rPr>
          <w:rFonts w:ascii="Helvetica" w:hAnsi="Helvetica"/>
          <w:color w:val="auto"/>
          <w:sz w:val="18"/>
          <w:szCs w:val="18"/>
          <w:shd w:val="clear" w:color="auto" w:fill="FDFDFD"/>
        </w:rPr>
        <w:t xml:space="preserve"> </w:t>
      </w:r>
      <w:r w:rsidR="00E448A3" w:rsidRPr="001D6B76">
        <w:rPr>
          <w:color w:val="auto"/>
          <w:sz w:val="22"/>
          <w:szCs w:val="22"/>
          <w:shd w:val="clear" w:color="auto" w:fill="FDFDFD"/>
        </w:rPr>
        <w:t>теме: «Современные образовательные технологии и подходы в условиях реализации ФГОС в дошкольном образовательном учреждении»,</w:t>
      </w:r>
      <w:r w:rsidR="00E448A3" w:rsidRPr="001D6B76">
        <w:rPr>
          <w:color w:val="auto"/>
          <w:sz w:val="22"/>
          <w:szCs w:val="22"/>
        </w:rPr>
        <w:t xml:space="preserve"> </w:t>
      </w:r>
      <w:r w:rsidR="00B12708" w:rsidRPr="001D6B76">
        <w:rPr>
          <w:color w:val="auto"/>
          <w:sz w:val="22"/>
          <w:szCs w:val="22"/>
        </w:rPr>
        <w:t>2 педагога повысили свой профессиональ</w:t>
      </w:r>
      <w:r w:rsidR="009478EA" w:rsidRPr="001D6B76">
        <w:rPr>
          <w:color w:val="auto"/>
          <w:sz w:val="22"/>
          <w:szCs w:val="22"/>
        </w:rPr>
        <w:t xml:space="preserve">ный уровень на курсах физкультурно-оздоровительной направленности: «Комплексное оздоровление детей дошкольного и младшего школьного возраста по методике игрового </w:t>
      </w:r>
      <w:proofErr w:type="spellStart"/>
      <w:r w:rsidR="009478EA" w:rsidRPr="001D6B76">
        <w:rPr>
          <w:color w:val="auto"/>
          <w:sz w:val="22"/>
          <w:szCs w:val="22"/>
        </w:rPr>
        <w:t>стрейчинга</w:t>
      </w:r>
      <w:proofErr w:type="spellEnd"/>
      <w:r w:rsidR="009478EA" w:rsidRPr="001D6B76">
        <w:rPr>
          <w:color w:val="auto"/>
          <w:sz w:val="22"/>
          <w:szCs w:val="22"/>
        </w:rPr>
        <w:t>» и «Обучение скандинавской ходьбе».</w:t>
      </w:r>
    </w:p>
    <w:p w:rsidR="00E402B7" w:rsidRPr="001D6B76" w:rsidRDefault="00165F58" w:rsidP="001D6B76">
      <w:pPr>
        <w:ind w:left="26" w:right="142" w:firstLine="709"/>
        <w:jc w:val="both"/>
        <w:rPr>
          <w:bCs/>
          <w:color w:val="auto"/>
          <w:szCs w:val="22"/>
        </w:rPr>
      </w:pPr>
      <w:r w:rsidRPr="00165F58">
        <w:rPr>
          <w:color w:val="auto"/>
          <w:sz w:val="22"/>
          <w:szCs w:val="22"/>
        </w:rPr>
        <w:t xml:space="preserve">В следующем году необходимо содействовать </w:t>
      </w:r>
      <w:r w:rsidR="00E402B7" w:rsidRPr="00165F58">
        <w:rPr>
          <w:color w:val="auto"/>
          <w:sz w:val="22"/>
          <w:szCs w:val="22"/>
        </w:rPr>
        <w:t>повышению</w:t>
      </w:r>
      <w:r w:rsidR="00E402B7" w:rsidRPr="001D6B76">
        <w:rPr>
          <w:color w:val="auto"/>
          <w:sz w:val="22"/>
          <w:szCs w:val="22"/>
        </w:rPr>
        <w:t xml:space="preserve"> образовательного уровня сотрудников</w:t>
      </w:r>
      <w:r w:rsidR="00E402B7" w:rsidRPr="001D6B76">
        <w:rPr>
          <w:bCs/>
          <w:color w:val="auto"/>
          <w:sz w:val="22"/>
          <w:szCs w:val="22"/>
        </w:rPr>
        <w:t xml:space="preserve"> соответствующих требованиям федерального образовательного  стандарта. </w:t>
      </w:r>
    </w:p>
    <w:p w:rsidR="00E402B7" w:rsidRPr="001D6B76" w:rsidRDefault="00E402B7" w:rsidP="001D6B76">
      <w:pPr>
        <w:ind w:left="26" w:right="142" w:firstLine="709"/>
        <w:jc w:val="both"/>
        <w:rPr>
          <w:bCs/>
          <w:color w:val="auto"/>
          <w:szCs w:val="22"/>
        </w:rPr>
      </w:pPr>
      <w:r w:rsidRPr="001D6B76">
        <w:rPr>
          <w:color w:val="auto"/>
          <w:sz w:val="22"/>
          <w:szCs w:val="22"/>
        </w:rPr>
        <w:t>Мотивация педагогов с целью повышения квалификации на 2 %</w:t>
      </w:r>
    </w:p>
    <w:p w:rsidR="00E402B7" w:rsidRPr="001D6B76" w:rsidRDefault="00E402B7" w:rsidP="001D6B76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>Проведение политики заинтересованности в личностном и профессиональном развитии каждого сотрудника.</w:t>
      </w:r>
      <w:r w:rsidR="00FE57F3" w:rsidRPr="001D6B76">
        <w:rPr>
          <w:color w:val="auto"/>
          <w:sz w:val="22"/>
          <w:szCs w:val="22"/>
        </w:rPr>
        <w:t xml:space="preserve"> </w:t>
      </w:r>
    </w:p>
    <w:p w:rsidR="00E402B7" w:rsidRPr="001D6B76" w:rsidRDefault="00E402B7" w:rsidP="001D6B76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>Участие в  профессиональных конкурсах различного уровня.</w:t>
      </w:r>
    </w:p>
    <w:p w:rsidR="00E402B7" w:rsidRPr="001D6B76" w:rsidRDefault="00E402B7" w:rsidP="001D6B76">
      <w:pPr>
        <w:ind w:left="26" w:right="142" w:firstLine="709"/>
        <w:jc w:val="both"/>
        <w:rPr>
          <w:b/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>Учебно-методическое обеспечение</w:t>
      </w:r>
    </w:p>
    <w:p w:rsidR="00E402B7" w:rsidRPr="001D6B76" w:rsidRDefault="008F3701" w:rsidP="001D6B76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>В этом году приобретены игровые наборы «Дары Фребеля» в количестве 6 наборов. Обновлено физкультурное оборудование (маты, мячи, обручи, скакалки). Приобрели комплект палок для скандинавской ходьбы.</w:t>
      </w:r>
      <w:r w:rsidR="00ED0CF5" w:rsidRPr="001D6B76">
        <w:rPr>
          <w:color w:val="auto"/>
          <w:sz w:val="22"/>
          <w:szCs w:val="22"/>
        </w:rPr>
        <w:t xml:space="preserve"> Необходимо </w:t>
      </w:r>
      <w:r w:rsidR="00E402B7" w:rsidRPr="001D6B76">
        <w:rPr>
          <w:color w:val="auto"/>
          <w:sz w:val="22"/>
          <w:szCs w:val="22"/>
        </w:rPr>
        <w:t>обновление УМК соответствующего современным требованиям образовательной программы на 3%</w:t>
      </w:r>
      <w:r w:rsidR="00ED0CF5" w:rsidRPr="001D6B76">
        <w:rPr>
          <w:color w:val="auto"/>
          <w:sz w:val="22"/>
          <w:szCs w:val="22"/>
        </w:rPr>
        <w:t>.</w:t>
      </w:r>
    </w:p>
    <w:p w:rsidR="00E402B7" w:rsidRPr="001D6B76" w:rsidRDefault="00E402B7" w:rsidP="001D6B76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color w:val="auto"/>
          <w:sz w:val="22"/>
          <w:szCs w:val="22"/>
        </w:rPr>
        <w:t>Формирование  и пополнение учебно-методического комплекта для внедрения системы Ф. Фребеля.</w:t>
      </w:r>
    </w:p>
    <w:p w:rsidR="00E402B7" w:rsidRPr="001D6B76" w:rsidRDefault="00E402B7" w:rsidP="001D6B76">
      <w:pPr>
        <w:ind w:left="26" w:right="142" w:firstLine="709"/>
        <w:jc w:val="both"/>
        <w:rPr>
          <w:b/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>Библиотечно-информационное обеспечение</w:t>
      </w:r>
    </w:p>
    <w:p w:rsidR="00E402B7" w:rsidRPr="001D6B76" w:rsidRDefault="00E402B7" w:rsidP="001D6B76">
      <w:pPr>
        <w:ind w:left="26" w:right="142" w:firstLine="709"/>
        <w:jc w:val="both"/>
        <w:rPr>
          <w:color w:val="auto"/>
          <w:sz w:val="22"/>
          <w:szCs w:val="22"/>
        </w:rPr>
      </w:pPr>
      <w:r w:rsidRPr="001D6B76">
        <w:rPr>
          <w:color w:val="auto"/>
          <w:sz w:val="22"/>
          <w:szCs w:val="22"/>
        </w:rPr>
        <w:t>Пополнение информационного ресурса, презентациями физкультурно-оздоровительной и познавательной направленностей</w:t>
      </w:r>
      <w:r w:rsidR="00ED0CF5" w:rsidRPr="001D6B76">
        <w:rPr>
          <w:color w:val="auto"/>
          <w:sz w:val="22"/>
          <w:szCs w:val="22"/>
        </w:rPr>
        <w:t xml:space="preserve"> («У Здоровья в гостях», «Путешествие Незнайки», «Математический планшет», «</w:t>
      </w:r>
      <w:r w:rsidR="00E12264" w:rsidRPr="001D6B76">
        <w:rPr>
          <w:color w:val="auto"/>
          <w:sz w:val="22"/>
          <w:szCs w:val="22"/>
        </w:rPr>
        <w:t>Безопасность на дороге», «Игровой набор «Дары Фребеля» в ра</w:t>
      </w:r>
      <w:r w:rsidR="006C1BC4" w:rsidRPr="001D6B76">
        <w:rPr>
          <w:color w:val="auto"/>
          <w:sz w:val="22"/>
          <w:szCs w:val="22"/>
        </w:rPr>
        <w:t>боте с детьми с ОНР</w:t>
      </w:r>
      <w:r w:rsidR="00E12264" w:rsidRPr="001D6B76">
        <w:rPr>
          <w:color w:val="auto"/>
          <w:sz w:val="22"/>
          <w:szCs w:val="22"/>
        </w:rPr>
        <w:t xml:space="preserve">», </w:t>
      </w:r>
      <w:r w:rsidR="006C1BC4" w:rsidRPr="001D6B76">
        <w:rPr>
          <w:color w:val="auto"/>
          <w:sz w:val="22"/>
          <w:szCs w:val="22"/>
        </w:rPr>
        <w:t>«</w:t>
      </w:r>
      <w:r w:rsidR="006C1BC4" w:rsidRPr="001D6B76">
        <w:rPr>
          <w:bCs/>
          <w:iCs/>
          <w:color w:val="auto"/>
          <w:sz w:val="22"/>
          <w:szCs w:val="22"/>
        </w:rPr>
        <w:t>Игры с использованием игрового набора «Дары Фребеля» в образовательной области «Познавательное развитие» по ФЭМП детей с ОВЗ», «Система взаимодействия с участниками образовательных отношений по реализации направления Федерального государственного образовательного стандарта художественно-эстетическое развитие»</w:t>
      </w:r>
      <w:r w:rsidR="00E12264" w:rsidRPr="001D6B76">
        <w:rPr>
          <w:color w:val="auto"/>
          <w:sz w:val="22"/>
          <w:szCs w:val="22"/>
        </w:rPr>
        <w:t>)</w:t>
      </w:r>
      <w:r w:rsidR="00ED0CF5" w:rsidRPr="001D6B76">
        <w:rPr>
          <w:color w:val="auto"/>
          <w:sz w:val="22"/>
          <w:szCs w:val="22"/>
        </w:rPr>
        <w:t xml:space="preserve"> </w:t>
      </w:r>
      <w:r w:rsidRPr="001D6B76">
        <w:rPr>
          <w:color w:val="auto"/>
          <w:sz w:val="22"/>
          <w:szCs w:val="22"/>
        </w:rPr>
        <w:t xml:space="preserve"> и видеороликами на тему ВОВ.</w:t>
      </w:r>
      <w:r w:rsidR="00E12264" w:rsidRPr="001D6B76">
        <w:rPr>
          <w:color w:val="auto"/>
          <w:sz w:val="22"/>
          <w:szCs w:val="22"/>
        </w:rPr>
        <w:t xml:space="preserve"> </w:t>
      </w:r>
      <w:r w:rsidR="00225B5F">
        <w:rPr>
          <w:color w:val="auto"/>
          <w:sz w:val="22"/>
          <w:szCs w:val="22"/>
        </w:rPr>
        <w:t>В следующем году планируется</w:t>
      </w:r>
      <w:r w:rsidRPr="0075121D">
        <w:rPr>
          <w:color w:val="FF0000"/>
          <w:sz w:val="22"/>
          <w:szCs w:val="22"/>
        </w:rPr>
        <w:t xml:space="preserve"> </w:t>
      </w:r>
      <w:r w:rsidRPr="001D6B76">
        <w:rPr>
          <w:color w:val="auto"/>
          <w:sz w:val="22"/>
          <w:szCs w:val="22"/>
        </w:rPr>
        <w:t>пополнение и обновление библиотечно-информационных ресурсов соответствующего современным требованиям на 5%</w:t>
      </w:r>
      <w:r w:rsidR="00711AFA">
        <w:rPr>
          <w:color w:val="auto"/>
          <w:sz w:val="22"/>
          <w:szCs w:val="22"/>
        </w:rPr>
        <w:t>.</w:t>
      </w:r>
    </w:p>
    <w:p w:rsidR="00E402B7" w:rsidRPr="001D6B76" w:rsidRDefault="00E402B7" w:rsidP="001D6B76">
      <w:pPr>
        <w:ind w:left="26" w:right="142" w:firstLine="709"/>
        <w:jc w:val="both"/>
        <w:rPr>
          <w:b/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>Материально-техническая база</w:t>
      </w:r>
    </w:p>
    <w:p w:rsidR="00E402B7" w:rsidRPr="001D6B76" w:rsidRDefault="00A662B9" w:rsidP="001D6B76">
      <w:pPr>
        <w:ind w:left="26" w:right="142" w:firstLine="709"/>
        <w:jc w:val="both"/>
        <w:rPr>
          <w:color w:val="auto"/>
          <w:szCs w:val="22"/>
        </w:rPr>
      </w:pPr>
      <w:r>
        <w:rPr>
          <w:color w:val="auto"/>
          <w:sz w:val="22"/>
          <w:szCs w:val="22"/>
        </w:rPr>
        <w:t>В этом учебном году была полностью обновлена мебель в группе «Неваляшки»: были заменены детские столы, стулья, кровати, игровые стеллажи, детские шкафчики. Также были заменены детские шкафчики в группах «Золотая рыбка» и «Солнышко». Приобрели</w:t>
      </w:r>
      <w:r w:rsidR="00CF0B95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2 сушильных шкафа</w:t>
      </w:r>
      <w:r w:rsidR="00CF0B95">
        <w:rPr>
          <w:color w:val="auto"/>
          <w:sz w:val="22"/>
          <w:szCs w:val="22"/>
        </w:rPr>
        <w:t xml:space="preserve">,4 стеллажа для </w:t>
      </w:r>
      <w:r w:rsidR="00CF0B95">
        <w:rPr>
          <w:color w:val="auto"/>
          <w:sz w:val="22"/>
          <w:szCs w:val="22"/>
        </w:rPr>
        <w:lastRenderedPageBreak/>
        <w:t>методических пособий.</w:t>
      </w:r>
      <w:r>
        <w:rPr>
          <w:color w:val="auto"/>
          <w:sz w:val="22"/>
          <w:szCs w:val="22"/>
        </w:rPr>
        <w:t xml:space="preserve"> </w:t>
      </w:r>
      <w:r w:rsidR="00CF0B95">
        <w:rPr>
          <w:color w:val="auto"/>
          <w:sz w:val="22"/>
          <w:szCs w:val="22"/>
        </w:rPr>
        <w:t>В следующем учебном году</w:t>
      </w:r>
      <w:r w:rsidR="00CC37B7">
        <w:rPr>
          <w:color w:val="auto"/>
          <w:sz w:val="22"/>
          <w:szCs w:val="22"/>
        </w:rPr>
        <w:t xml:space="preserve"> планируется замена мебели в группе «Колобок» (кроватки, стульчики, столы, игровые стеллажи).</w:t>
      </w:r>
    </w:p>
    <w:p w:rsidR="00B452F3" w:rsidRPr="001D6B76" w:rsidRDefault="00B452F3" w:rsidP="00B452F3">
      <w:pPr>
        <w:ind w:left="26" w:right="142" w:firstLine="709"/>
        <w:jc w:val="both"/>
        <w:rPr>
          <w:color w:val="auto"/>
          <w:szCs w:val="22"/>
        </w:rPr>
      </w:pPr>
      <w:r w:rsidRPr="001D6B76">
        <w:rPr>
          <w:b/>
          <w:color w:val="auto"/>
          <w:sz w:val="22"/>
          <w:szCs w:val="22"/>
        </w:rPr>
        <w:t>Содержание и качество подготовки воспитанников</w:t>
      </w:r>
      <w:r w:rsidRPr="001D6B76">
        <w:rPr>
          <w:color w:val="auto"/>
          <w:sz w:val="22"/>
          <w:szCs w:val="22"/>
        </w:rPr>
        <w:t xml:space="preserve"> </w:t>
      </w:r>
    </w:p>
    <w:p w:rsidR="00B452F3" w:rsidRPr="00564925" w:rsidRDefault="00B452F3" w:rsidP="00B452F3">
      <w:pPr>
        <w:ind w:firstLine="851"/>
        <w:jc w:val="both"/>
        <w:rPr>
          <w:color w:val="auto"/>
          <w:sz w:val="22"/>
          <w:szCs w:val="22"/>
        </w:rPr>
      </w:pPr>
      <w:r w:rsidRPr="00564925">
        <w:rPr>
          <w:color w:val="auto"/>
          <w:sz w:val="22"/>
          <w:szCs w:val="22"/>
        </w:rPr>
        <w:t xml:space="preserve"> </w:t>
      </w:r>
      <w:r w:rsidRPr="00564925">
        <w:rPr>
          <w:rFonts w:eastAsia="Calibri"/>
          <w:color w:val="auto"/>
          <w:sz w:val="22"/>
          <w:szCs w:val="22"/>
        </w:rPr>
        <w:t>В целях обеспечения введения Федерального государственного образовательного стандарта</w:t>
      </w:r>
      <w:r w:rsidRPr="00564925">
        <w:rPr>
          <w:color w:val="auto"/>
          <w:sz w:val="22"/>
          <w:szCs w:val="22"/>
        </w:rPr>
        <w:t xml:space="preserve"> были разработаны новые карты наблюдения, с целью оценки индивидуального развития детей, связанной с оценкой эффективности педагогических действий.  По результатам диагностики к концу учебного года положительная динамика по всем направлениям развития дошкольников прослеживается у 73% детей, частичная – 24%, и отрицательная динамика наблюдается у -3% детей, Причиной</w:t>
      </w:r>
      <w:r w:rsidR="00564925">
        <w:rPr>
          <w:color w:val="auto"/>
          <w:sz w:val="22"/>
          <w:szCs w:val="22"/>
        </w:rPr>
        <w:t xml:space="preserve"> </w:t>
      </w:r>
      <w:r w:rsidRPr="00564925">
        <w:rPr>
          <w:color w:val="auto"/>
          <w:sz w:val="22"/>
          <w:szCs w:val="22"/>
        </w:rPr>
        <w:t xml:space="preserve">отсутствия динамики является: </w:t>
      </w:r>
      <w:r w:rsidR="00564925">
        <w:rPr>
          <w:color w:val="auto"/>
          <w:sz w:val="22"/>
          <w:szCs w:val="22"/>
        </w:rPr>
        <w:t xml:space="preserve">позднее </w:t>
      </w:r>
      <w:r w:rsidRPr="00564925">
        <w:rPr>
          <w:color w:val="auto"/>
          <w:sz w:val="22"/>
          <w:szCs w:val="22"/>
        </w:rPr>
        <w:t>определение образовательного маршрута, адекватного особенностям развития ребенка (дети ЗПР, в группах для детей с тяжелыми нарушениями речи).</w:t>
      </w:r>
    </w:p>
    <w:p w:rsidR="00B452F3" w:rsidRPr="00564925" w:rsidRDefault="00B452F3" w:rsidP="00B452F3">
      <w:pPr>
        <w:ind w:firstLine="709"/>
        <w:jc w:val="both"/>
        <w:rPr>
          <w:color w:val="auto"/>
          <w:sz w:val="22"/>
          <w:szCs w:val="22"/>
        </w:rPr>
      </w:pPr>
      <w:r w:rsidRPr="00564925">
        <w:rPr>
          <w:color w:val="auto"/>
          <w:sz w:val="22"/>
          <w:szCs w:val="22"/>
        </w:rPr>
        <w:t xml:space="preserve"> По результатам психологической готовности к школьному обучению в общеобразовательных группах – 100% детей готовы к школе. В группе для детей с тяжелыми нарушениями речи – 87% дошкольников готовы к школе, 13% не готовы к школьному обучению (диагноз ЗПР).  </w:t>
      </w:r>
    </w:p>
    <w:p w:rsidR="00B452F3" w:rsidRPr="00564925" w:rsidRDefault="00564925" w:rsidP="00B452F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B452F3" w:rsidRPr="00564925">
        <w:rPr>
          <w:color w:val="auto"/>
          <w:sz w:val="22"/>
          <w:szCs w:val="22"/>
        </w:rPr>
        <w:t xml:space="preserve">МДОУ «Детский сад № 83» реализует систему мероприятий по созданию условий для поддержки разнообразия детства с целью реализации зоны ближайшего развития и формирования предпосылок зоны актуального развития каждого воспитанника МДОУ «Детский сад №83». </w:t>
      </w:r>
    </w:p>
    <w:p w:rsidR="00E402B7" w:rsidRPr="001D6B76" w:rsidRDefault="00E402B7" w:rsidP="001D6B76">
      <w:pPr>
        <w:ind w:firstLine="709"/>
        <w:rPr>
          <w:color w:val="auto"/>
          <w:sz w:val="20"/>
          <w:szCs w:val="20"/>
        </w:rPr>
      </w:pPr>
    </w:p>
    <w:p w:rsidR="00E402B7" w:rsidRPr="00564925" w:rsidRDefault="00E402B7" w:rsidP="00564925">
      <w:pPr>
        <w:rPr>
          <w:color w:val="auto"/>
          <w:sz w:val="16"/>
          <w:szCs w:val="16"/>
        </w:rPr>
      </w:pPr>
      <w:r w:rsidRPr="00564925">
        <w:rPr>
          <w:color w:val="auto"/>
          <w:sz w:val="16"/>
          <w:szCs w:val="16"/>
        </w:rPr>
        <w:t xml:space="preserve">Исполнитель: </w:t>
      </w:r>
    </w:p>
    <w:p w:rsidR="00E402B7" w:rsidRPr="00564925" w:rsidRDefault="00E402B7" w:rsidP="00564925">
      <w:pPr>
        <w:rPr>
          <w:color w:val="auto"/>
          <w:sz w:val="16"/>
          <w:szCs w:val="16"/>
        </w:rPr>
      </w:pPr>
      <w:r w:rsidRPr="00564925">
        <w:rPr>
          <w:color w:val="auto"/>
          <w:sz w:val="16"/>
          <w:szCs w:val="16"/>
        </w:rPr>
        <w:t>заместитель заведующего по ВМР</w:t>
      </w:r>
    </w:p>
    <w:p w:rsidR="00E402B7" w:rsidRPr="00564925" w:rsidRDefault="00E402B7" w:rsidP="00564925">
      <w:pPr>
        <w:rPr>
          <w:color w:val="auto"/>
          <w:sz w:val="16"/>
          <w:szCs w:val="16"/>
        </w:rPr>
      </w:pPr>
      <w:r w:rsidRPr="00564925">
        <w:rPr>
          <w:color w:val="auto"/>
          <w:sz w:val="16"/>
          <w:szCs w:val="16"/>
        </w:rPr>
        <w:t>МДОУ «Детский сад № 83»</w:t>
      </w:r>
    </w:p>
    <w:p w:rsidR="00E402B7" w:rsidRPr="00564925" w:rsidRDefault="00E402B7" w:rsidP="00564925">
      <w:pPr>
        <w:tabs>
          <w:tab w:val="left" w:pos="14742"/>
        </w:tabs>
        <w:ind w:right="142"/>
        <w:rPr>
          <w:color w:val="auto"/>
          <w:sz w:val="16"/>
          <w:szCs w:val="16"/>
        </w:rPr>
      </w:pPr>
      <w:r w:rsidRPr="00564925">
        <w:rPr>
          <w:color w:val="auto"/>
          <w:sz w:val="16"/>
          <w:szCs w:val="16"/>
        </w:rPr>
        <w:t>Н.Н. Чегодаева</w:t>
      </w:r>
    </w:p>
    <w:p w:rsidR="00E402B7" w:rsidRPr="001D6B76" w:rsidRDefault="00E402B7" w:rsidP="001D6B76">
      <w:pPr>
        <w:ind w:firstLine="709"/>
        <w:rPr>
          <w:color w:val="auto"/>
        </w:rPr>
      </w:pPr>
    </w:p>
    <w:sectPr w:rsidR="00E402B7" w:rsidRPr="001D6B76" w:rsidSect="001F5F5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44A"/>
    <w:multiLevelType w:val="hybridMultilevel"/>
    <w:tmpl w:val="9BF4587C"/>
    <w:lvl w:ilvl="0" w:tplc="0562C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2B7"/>
    <w:rsid w:val="000B07EC"/>
    <w:rsid w:val="00156BDD"/>
    <w:rsid w:val="00165F58"/>
    <w:rsid w:val="001D6B76"/>
    <w:rsid w:val="001F5F51"/>
    <w:rsid w:val="00221B76"/>
    <w:rsid w:val="00225B5F"/>
    <w:rsid w:val="00297309"/>
    <w:rsid w:val="002B68E7"/>
    <w:rsid w:val="002D6FD0"/>
    <w:rsid w:val="002E1DE7"/>
    <w:rsid w:val="00303E38"/>
    <w:rsid w:val="00304473"/>
    <w:rsid w:val="00365FB7"/>
    <w:rsid w:val="00437825"/>
    <w:rsid w:val="005159D6"/>
    <w:rsid w:val="00536615"/>
    <w:rsid w:val="00564925"/>
    <w:rsid w:val="005A474C"/>
    <w:rsid w:val="005F6342"/>
    <w:rsid w:val="006C1BC4"/>
    <w:rsid w:val="00711AFA"/>
    <w:rsid w:val="0075121D"/>
    <w:rsid w:val="007E306F"/>
    <w:rsid w:val="007F3DA7"/>
    <w:rsid w:val="008A66EB"/>
    <w:rsid w:val="008B522C"/>
    <w:rsid w:val="008F3701"/>
    <w:rsid w:val="009037C5"/>
    <w:rsid w:val="009478EA"/>
    <w:rsid w:val="00A20389"/>
    <w:rsid w:val="00A662B9"/>
    <w:rsid w:val="00AF296B"/>
    <w:rsid w:val="00B12708"/>
    <w:rsid w:val="00B452F3"/>
    <w:rsid w:val="00B628B9"/>
    <w:rsid w:val="00CC37B7"/>
    <w:rsid w:val="00CF0B95"/>
    <w:rsid w:val="00D106FE"/>
    <w:rsid w:val="00D52FB5"/>
    <w:rsid w:val="00DC2159"/>
    <w:rsid w:val="00E12264"/>
    <w:rsid w:val="00E402B7"/>
    <w:rsid w:val="00E44401"/>
    <w:rsid w:val="00E448A3"/>
    <w:rsid w:val="00E457FB"/>
    <w:rsid w:val="00EB5A16"/>
    <w:rsid w:val="00ED0CF5"/>
    <w:rsid w:val="00F43D8D"/>
    <w:rsid w:val="00FE57F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273612-20A5-4B63-BC0C-65D6982A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B7"/>
    <w:pPr>
      <w:spacing w:after="0" w:line="276" w:lineRule="auto"/>
    </w:pPr>
    <w:rPr>
      <w:rFonts w:ascii="Times New Roman" w:hAnsi="Times New Roman" w:cs="Times New Roman"/>
      <w:color w:val="444444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02B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E402B7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normacttext">
    <w:name w:val="norm_act_text"/>
    <w:basedOn w:val="a"/>
    <w:rsid w:val="00E402B7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E402B7"/>
  </w:style>
  <w:style w:type="paragraph" w:styleId="a4">
    <w:name w:val="List Paragraph"/>
    <w:basedOn w:val="a"/>
    <w:uiPriority w:val="34"/>
    <w:qFormat/>
    <w:rsid w:val="00E40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F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51"/>
    <w:rPr>
      <w:rFonts w:ascii="Segoe UI" w:hAnsi="Segoe UI" w:cs="Segoe UI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Panfilova</dc:creator>
  <cp:keywords/>
  <dc:description/>
  <cp:lastModifiedBy>Olga Panfilova</cp:lastModifiedBy>
  <cp:revision>3</cp:revision>
  <cp:lastPrinted>2017-08-01T06:47:00Z</cp:lastPrinted>
  <dcterms:created xsi:type="dcterms:W3CDTF">2017-07-31T08:54:00Z</dcterms:created>
  <dcterms:modified xsi:type="dcterms:W3CDTF">2017-08-01T06:47:00Z</dcterms:modified>
</cp:coreProperties>
</file>